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F9" w:rsidRPr="00F245F9" w:rsidRDefault="00F245F9" w:rsidP="00F245F9">
      <w:pPr>
        <w:pStyle w:val="Titre"/>
        <w:jc w:val="center"/>
        <w:rPr>
          <w:sz w:val="48"/>
          <w:szCs w:val="48"/>
          <w:lang w:val="en-US"/>
        </w:rPr>
      </w:pPr>
      <w:r w:rsidRPr="00F245F9">
        <w:rPr>
          <w:sz w:val="48"/>
          <w:szCs w:val="48"/>
          <w:lang w:val="en-US"/>
        </w:rPr>
        <w:t>LET’S MAKE CORAL REEFS GREAT AGAIN !</w:t>
      </w:r>
    </w:p>
    <w:p w:rsidR="00F245F9" w:rsidRDefault="00F245F9" w:rsidP="00F245F9">
      <w:pPr>
        <w:pStyle w:val="NormalWeb"/>
        <w:spacing w:before="0" w:beforeAutospacing="0" w:after="200" w:afterAutospacing="0"/>
        <w:ind w:firstLine="708"/>
        <w:jc w:val="both"/>
        <w:rPr>
          <w:rFonts w:ascii="Calibri" w:hAnsi="Calibri"/>
          <w:color w:val="000000"/>
        </w:rPr>
      </w:pPr>
      <w:r>
        <w:rPr>
          <w:rFonts w:ascii="Calibri" w:hAnsi="Calibri"/>
          <w:color w:val="000000"/>
        </w:rPr>
        <w:t>Un jour, dans la classe de TES, une élève donna une incroyable présentation sur l’extinction des barrières de corail. Instantanément, les 15 élèves furent outragés. Nous ne pouvions pas rester passifs face à la protection de ce fantastique héritage. C’est pourquoi nous avons décidé d’agir pour la protection des coraux. Et pour y arriver, nous avons besoin de votre aide!</w:t>
      </w:r>
    </w:p>
    <w:p w:rsidR="00F245F9" w:rsidRPr="00F245F9" w:rsidRDefault="00F245F9" w:rsidP="00F245F9">
      <w:pPr>
        <w:pStyle w:val="NormalWeb"/>
        <w:spacing w:before="0" w:beforeAutospacing="0" w:after="200" w:afterAutospacing="0"/>
        <w:jc w:val="both"/>
        <w:rPr>
          <w:rFonts w:ascii="Calibri" w:hAnsi="Calibri"/>
          <w:color w:val="000000"/>
          <w:u w:val="single"/>
        </w:rPr>
      </w:pPr>
      <w:r>
        <w:rPr>
          <w:rFonts w:ascii="Calibri" w:hAnsi="Calibri"/>
          <w:color w:val="000000"/>
        </w:rPr>
        <w:t xml:space="preserve"> </w:t>
      </w:r>
      <w:r w:rsidRPr="00F245F9">
        <w:rPr>
          <w:rFonts w:ascii="Calibri" w:hAnsi="Calibri"/>
          <w:color w:val="000000"/>
          <w:u w:val="single"/>
        </w:rPr>
        <w:t xml:space="preserve">Les barrières de corail meurent </w:t>
      </w:r>
    </w:p>
    <w:p w:rsidR="00F245F9" w:rsidRPr="00F245F9" w:rsidRDefault="00F245F9" w:rsidP="00F245F9">
      <w:pPr>
        <w:pStyle w:val="NormalWeb"/>
        <w:spacing w:before="0" w:beforeAutospacing="0" w:after="200" w:afterAutospacing="0"/>
        <w:ind w:firstLine="708"/>
        <w:jc w:val="both"/>
        <w:rPr>
          <w:rFonts w:ascii="Calibri" w:hAnsi="Calibri"/>
          <w:color w:val="000000"/>
        </w:rPr>
      </w:pPr>
      <w:r>
        <w:rPr>
          <w:rFonts w:ascii="Calibri" w:hAnsi="Calibri"/>
          <w:color w:val="000000"/>
        </w:rPr>
        <w:t>Contrairement à ce que pense la plupart des gens, les coraux sont des animaux. Ils sont vitaux pour leur environnement. Un quart des espèces vivant dans les océans en dépendent d’eux. Ces coraux forment des oasis dans les déserts des océans. Mais à cause de l’action humaine, ces coraux sont en danger. Le premier problème est l’acidification de l’eau dans laquelle vivent ces espèces menacées à cause de la hausse d’émission de dioxyde de carbone dans l’atmosphère. Si l’on continue de cette manière, en 2085 les coraux auront disparus à cause de cette eau acide. La surpêche ainsi que la pollution due au tourisme de masse causent la mort de millions de coraux.</w:t>
      </w:r>
    </w:p>
    <w:p w:rsidR="00F245F9" w:rsidRPr="00F245F9" w:rsidRDefault="00F245F9" w:rsidP="00F245F9">
      <w:pPr>
        <w:pStyle w:val="NormalWeb"/>
        <w:spacing w:before="0" w:beforeAutospacing="0" w:after="200" w:afterAutospacing="0"/>
        <w:jc w:val="both"/>
        <w:rPr>
          <w:u w:val="single"/>
        </w:rPr>
      </w:pPr>
      <w:r w:rsidRPr="00F245F9">
        <w:rPr>
          <w:rFonts w:ascii="Calibri" w:hAnsi="Calibri"/>
          <w:color w:val="000000"/>
          <w:u w:val="single"/>
        </w:rPr>
        <w:t>Notre projet « Adopte un corail ! »</w:t>
      </w:r>
      <w:r>
        <w:rPr>
          <w:rFonts w:ascii="Calibri" w:hAnsi="Calibri"/>
          <w:color w:val="000000"/>
          <w:u w:val="single"/>
        </w:rPr>
        <w:t xml:space="preserve">  </w:t>
      </w:r>
    </w:p>
    <w:p w:rsidR="00F245F9" w:rsidRPr="00F245F9" w:rsidRDefault="00F245F9" w:rsidP="00F245F9">
      <w:pPr>
        <w:pStyle w:val="NormalWeb"/>
        <w:spacing w:before="0" w:beforeAutospacing="0" w:after="200" w:afterAutospacing="0"/>
        <w:ind w:firstLine="708"/>
        <w:jc w:val="both"/>
        <w:rPr>
          <w:rFonts w:ascii="Calibri" w:hAnsi="Calibri"/>
          <w:color w:val="000000"/>
        </w:rPr>
      </w:pPr>
      <w:r>
        <w:rPr>
          <w:rFonts w:ascii="Calibri" w:hAnsi="Calibri"/>
          <w:color w:val="000000"/>
        </w:rPr>
        <w:t xml:space="preserve">Ainsi, les coraux sont très sensibles à leur environnement et les humains tendent à changer et le détruire cet environnement. Cependant nous </w:t>
      </w:r>
      <w:r w:rsidR="00AE72C3">
        <w:rPr>
          <w:rFonts w:ascii="Calibri" w:hAnsi="Calibri"/>
          <w:color w:val="000000"/>
        </w:rPr>
        <w:t xml:space="preserve">(la classe de TES en collaboration avec le club </w:t>
      </w:r>
      <w:proofErr w:type="spellStart"/>
      <w:r w:rsidR="00AE72C3">
        <w:rPr>
          <w:rFonts w:ascii="Calibri" w:hAnsi="Calibri"/>
          <w:color w:val="000000"/>
        </w:rPr>
        <w:t>ECOle</w:t>
      </w:r>
      <w:proofErr w:type="spellEnd"/>
      <w:r w:rsidR="00AE72C3">
        <w:rPr>
          <w:rFonts w:ascii="Calibri" w:hAnsi="Calibri"/>
          <w:color w:val="000000"/>
        </w:rPr>
        <w:t xml:space="preserve">) </w:t>
      </w:r>
      <w:r>
        <w:rPr>
          <w:rFonts w:ascii="Calibri" w:hAnsi="Calibri"/>
          <w:color w:val="000000"/>
        </w:rPr>
        <w:t xml:space="preserve">avons choisi de protéger leur environnement en donnant à </w:t>
      </w:r>
      <w:proofErr w:type="spellStart"/>
      <w:r>
        <w:rPr>
          <w:rFonts w:ascii="Calibri" w:hAnsi="Calibri"/>
          <w:color w:val="000000"/>
        </w:rPr>
        <w:t>Coral</w:t>
      </w:r>
      <w:proofErr w:type="spellEnd"/>
      <w:r>
        <w:rPr>
          <w:rFonts w:ascii="Calibri" w:hAnsi="Calibri"/>
          <w:color w:val="000000"/>
        </w:rPr>
        <w:t xml:space="preserve"> Guardian (www.coralguardian.org), une organisation à but non-lucratif dédiée à la préservation des barrières de corail et des communautés côtières. Cette association propose d’adopter un corail pour 30€. </w:t>
      </w:r>
      <w:r w:rsidRPr="00AE72C3">
        <w:rPr>
          <w:rFonts w:ascii="Calibri" w:hAnsi="Calibri"/>
          <w:b/>
          <w:color w:val="000000"/>
        </w:rPr>
        <w:t xml:space="preserve">Notre but est de lever des fonds à hauteur de 600 euros afin d’adopter 20 coraux grâce à la plateforme de financement </w:t>
      </w:r>
      <w:proofErr w:type="spellStart"/>
      <w:r w:rsidRPr="00AE72C3">
        <w:rPr>
          <w:rFonts w:ascii="Calibri" w:hAnsi="Calibri"/>
          <w:b/>
          <w:color w:val="000000"/>
        </w:rPr>
        <w:t>Leetchi</w:t>
      </w:r>
      <w:proofErr w:type="spellEnd"/>
      <w:r>
        <w:rPr>
          <w:rFonts w:ascii="Calibri" w:hAnsi="Calibri"/>
          <w:color w:val="000000"/>
        </w:rPr>
        <w:t xml:space="preserve"> (</w:t>
      </w:r>
      <w:r w:rsidRPr="00F245F9">
        <w:rPr>
          <w:rFonts w:ascii="Calibri" w:hAnsi="Calibri"/>
          <w:color w:val="000000"/>
        </w:rPr>
        <w:t>https://www.leetchi.com/c/adopt-a-coral</w:t>
      </w:r>
      <w:r>
        <w:rPr>
          <w:rFonts w:ascii="Calibri" w:hAnsi="Calibri"/>
          <w:color w:val="000000"/>
        </w:rPr>
        <w:t>), où chacun donne le montant de son choix. La cagnotte sera ouverte du 11 au 21 février. Si vous adoptez un corail, vous contribuez directement à la préservation des barrières de corail et de l’écosystème marin duquel nous dépendons tous, même vous !</w:t>
      </w:r>
    </w:p>
    <w:p w:rsidR="00F245F9" w:rsidRPr="00F245F9" w:rsidRDefault="00F245F9" w:rsidP="00F245F9">
      <w:pPr>
        <w:pStyle w:val="Titre2"/>
        <w:rPr>
          <w:lang w:val="en-US"/>
        </w:rPr>
      </w:pPr>
      <w:r w:rsidRPr="00F245F9">
        <w:rPr>
          <w:lang w:val="en-US"/>
        </w:rPr>
        <w:t>The question is not if you can save the coral reefs, but if you choose to.</w:t>
      </w:r>
    </w:p>
    <w:p w:rsidR="00A65FD8" w:rsidRPr="00F245F9" w:rsidRDefault="00A65FD8">
      <w:pPr>
        <w:rPr>
          <w:lang w:val="en-US"/>
        </w:rPr>
      </w:pPr>
    </w:p>
    <w:sectPr w:rsidR="00A65FD8" w:rsidRPr="00F245F9" w:rsidSect="00A65F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245F9"/>
    <w:rsid w:val="000E16B3"/>
    <w:rsid w:val="00A65FD8"/>
    <w:rsid w:val="00AE72C3"/>
    <w:rsid w:val="00F245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D8"/>
  </w:style>
  <w:style w:type="paragraph" w:styleId="Titre1">
    <w:name w:val="heading 1"/>
    <w:basedOn w:val="Normal"/>
    <w:next w:val="Normal"/>
    <w:link w:val="Titre1Car"/>
    <w:uiPriority w:val="9"/>
    <w:qFormat/>
    <w:rsid w:val="00F24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245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45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245F9"/>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F245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245F9"/>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F245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245F9"/>
    <w:rPr>
      <w:rFonts w:asciiTheme="majorHAnsi" w:eastAsiaTheme="majorEastAsia" w:hAnsiTheme="majorHAnsi" w:cstheme="majorBidi"/>
      <w:i/>
      <w:iCs/>
      <w:color w:val="4F81BD" w:themeColor="accent1"/>
      <w:spacing w:val="15"/>
      <w:sz w:val="24"/>
      <w:szCs w:val="24"/>
    </w:rPr>
  </w:style>
  <w:style w:type="character" w:customStyle="1" w:styleId="Titre2Car">
    <w:name w:val="Titre 2 Car"/>
    <w:basedOn w:val="Policepardfaut"/>
    <w:link w:val="Titre2"/>
    <w:uiPriority w:val="9"/>
    <w:rsid w:val="00F245F9"/>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F245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78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1780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euvrardc</dc:creator>
  <cp:lastModifiedBy>loueta</cp:lastModifiedBy>
  <cp:revision>2</cp:revision>
  <dcterms:created xsi:type="dcterms:W3CDTF">2019-01-18T15:12:00Z</dcterms:created>
  <dcterms:modified xsi:type="dcterms:W3CDTF">2019-01-21T10:35:00Z</dcterms:modified>
</cp:coreProperties>
</file>